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FF" w:rsidRPr="005A59FF" w:rsidRDefault="00521F18" w:rsidP="005A59FF">
      <w:pPr>
        <w:spacing w:line="240" w:lineRule="auto"/>
        <w:rPr>
          <w:rFonts w:ascii="Comic Sans MS" w:hAnsi="Comic Sans M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37FC8FC" wp14:editId="784E4250">
            <wp:simplePos x="0" y="0"/>
            <wp:positionH relativeFrom="column">
              <wp:posOffset>-99646</wp:posOffset>
            </wp:positionH>
            <wp:positionV relativeFrom="paragraph">
              <wp:posOffset>216535</wp:posOffset>
            </wp:positionV>
            <wp:extent cx="6642735" cy="89662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6642735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21F18" w:rsidRDefault="00521F18" w:rsidP="00521F18">
      <w:pPr>
        <w:spacing w:line="240" w:lineRule="auto"/>
        <w:jc w:val="both"/>
        <w:rPr>
          <w:rFonts w:ascii="Comic Sans MS" w:hAnsi="Comic Sans MS"/>
          <w:b/>
        </w:rPr>
      </w:pPr>
      <w:r w:rsidRPr="00521F18">
        <w:rPr>
          <w:rFonts w:ascii="Comic Sans MS" w:hAnsi="Comic Sans MS"/>
          <w:b/>
        </w:rPr>
        <w:t xml:space="preserve">ΕΚΛΟΓΕΣ ΓΙΑ ΤΗΝ ΑΝΑΔΕΙΞΗ </w:t>
      </w:r>
      <w:r w:rsidR="00EB7755">
        <w:rPr>
          <w:rFonts w:ascii="Comic Sans MS" w:hAnsi="Comic Sans MS"/>
          <w:b/>
        </w:rPr>
        <w:t>ΔΙΕΥΘΥΝΤΗ/</w:t>
      </w:r>
      <w:r w:rsidRPr="00521F18">
        <w:rPr>
          <w:rFonts w:ascii="Comic Sans MS" w:hAnsi="Comic Sans MS"/>
          <w:b/>
        </w:rPr>
        <w:t xml:space="preserve">ΔΙΕΥΘΥΝΤΡΙΑΣ ΤΟΥ ΕΡΕΥΝΗΤΙΚΟΥ ΕΡΓΑΣΤΗΡΙΟΥ </w:t>
      </w:r>
      <w:r>
        <w:rPr>
          <w:rFonts w:ascii="Comic Sans MS" w:hAnsi="Comic Sans MS"/>
          <w:b/>
        </w:rPr>
        <w:t>Μ</w:t>
      </w:r>
      <w:r w:rsidRPr="00521F18">
        <w:rPr>
          <w:rFonts w:ascii="Comic Sans MS" w:hAnsi="Comic Sans MS"/>
          <w:b/>
        </w:rPr>
        <w:t>Ε ΤΙΤΛΟ «ΕΡΕΥΝΗΤΙΚΟ ΕΡΓΑΣΤΗΡΙΟ ΚΑΤ’ ΟΙΚΟΝ ΝΟΣΗΛΕΙΑΣ - ΕΕΚΟΝ» (RESEARCH LABORATORY OF HOME HEALTH CARE - RLHHC) ΣΤΟΝ ΤΟ</w:t>
      </w:r>
      <w:r>
        <w:rPr>
          <w:rFonts w:ascii="Comic Sans MS" w:hAnsi="Comic Sans MS"/>
          <w:b/>
        </w:rPr>
        <w:t>ΜΕΑ</w:t>
      </w:r>
      <w:r w:rsidRPr="00521F18">
        <w:rPr>
          <w:rFonts w:ascii="Comic Sans MS" w:hAnsi="Comic Sans MS"/>
          <w:b/>
        </w:rPr>
        <w:t xml:space="preserve"> ΚΟΙΝΟΤΙΚΗΣ ΝΟΣΗΛΕΥΤΙΚΗΣ ΚΑΙ ΝΟΣΗΛΕΥΤΙΚΗΣ ΔΗ</w:t>
      </w:r>
      <w:r>
        <w:rPr>
          <w:rFonts w:ascii="Comic Sans MS" w:hAnsi="Comic Sans MS"/>
          <w:b/>
        </w:rPr>
        <w:t>Μ</w:t>
      </w:r>
      <w:r w:rsidRPr="00521F18">
        <w:rPr>
          <w:rFonts w:ascii="Comic Sans MS" w:hAnsi="Comic Sans MS"/>
          <w:b/>
        </w:rPr>
        <w:t xml:space="preserve">ΟΣΙΑΣ ΥΓΕΙΑΣ </w:t>
      </w:r>
    </w:p>
    <w:p w:rsidR="00521F18" w:rsidRPr="00521F18" w:rsidRDefault="00521F18" w:rsidP="00521F18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Ο</w:t>
      </w:r>
      <w:r w:rsidRPr="00521F18">
        <w:rPr>
          <w:rFonts w:ascii="Comic Sans MS" w:hAnsi="Comic Sans MS"/>
          <w:b/>
        </w:rPr>
        <w:t>ΝΟΜΑΣΤΙΚΗ ΚΑΤΑΣΤΑΣΗ ΕΚΛΕΚΤΟΡΩΝ (ΚΑΤΑ ΑΛΦΑΒΗΤΙΚΗ ΣΕΙΡΑ)</w:t>
      </w:r>
    </w:p>
    <w:p w:rsidR="00521F18" w:rsidRPr="00521F18" w:rsidRDefault="00521F18" w:rsidP="00521F18">
      <w:pPr>
        <w:spacing w:line="240" w:lineRule="auto"/>
        <w:rPr>
          <w:rFonts w:ascii="Comic Sans MS" w:hAnsi="Comic Sans MS"/>
          <w:b/>
        </w:rPr>
      </w:pPr>
      <w:r w:rsidRPr="00521F18">
        <w:rPr>
          <w:rFonts w:ascii="Comic Sans MS" w:hAnsi="Comic Sans MS"/>
          <w:b/>
        </w:rPr>
        <w:t>ΜΕΛΗ ΔΕΠ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2173"/>
        <w:gridCol w:w="3075"/>
        <w:gridCol w:w="2650"/>
      </w:tblGrid>
      <w:tr w:rsidR="00521F18" w:rsidRPr="004764CF" w:rsidTr="00521F18">
        <w:tc>
          <w:tcPr>
            <w:tcW w:w="988" w:type="dxa"/>
            <w:shd w:val="clear" w:color="auto" w:fill="D9D9D9" w:themeFill="background1" w:themeFillShade="D9"/>
          </w:tcPr>
          <w:p w:rsidR="00521F18" w:rsidRPr="004764CF" w:rsidRDefault="00521F18" w:rsidP="00FE6267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Α/Α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21F18" w:rsidRPr="004764CF" w:rsidRDefault="00521F18" w:rsidP="00FE6267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ΕΠΩΝΥΜΟ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21F18" w:rsidRPr="004764CF" w:rsidRDefault="00521F18" w:rsidP="00FE6267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ΟΝΟΜΑ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521F18" w:rsidRPr="004764CF" w:rsidRDefault="00521F18" w:rsidP="00FE6267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ΠΑΤΡΩΝΥΜΟ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521F18" w:rsidRPr="004764CF" w:rsidRDefault="00521F18" w:rsidP="00FE6267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ΒΑΘΜΙΔΑ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521F18" w:rsidRPr="004764CF" w:rsidRDefault="00521F18" w:rsidP="00FE6267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  <w:lang w:val="en-US"/>
              </w:rPr>
              <w:t>Email</w:t>
            </w:r>
          </w:p>
        </w:tc>
      </w:tr>
      <w:tr w:rsidR="00521F18" w:rsidRPr="004764CF" w:rsidTr="00521F18">
        <w:tc>
          <w:tcPr>
            <w:tcW w:w="988" w:type="dxa"/>
          </w:tcPr>
          <w:p w:rsidR="00521F18" w:rsidRPr="00521F18" w:rsidRDefault="00521F18" w:rsidP="00FE626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 xml:space="preserve">ΑΔΑΜΑΚΙΔΟΥ </w:t>
            </w:r>
          </w:p>
        </w:tc>
        <w:tc>
          <w:tcPr>
            <w:tcW w:w="2268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>ΘΕΟΔΟΥΛΑ</w:t>
            </w:r>
          </w:p>
        </w:tc>
        <w:tc>
          <w:tcPr>
            <w:tcW w:w="2173" w:type="dxa"/>
          </w:tcPr>
          <w:p w:rsidR="00521F18" w:rsidRPr="00521F18" w:rsidRDefault="00521F18" w:rsidP="00FE6267">
            <w:pPr>
              <w:rPr>
                <w:rFonts w:ascii="Comic Sans MS" w:hAnsi="Comic Sans MS"/>
              </w:rPr>
            </w:pPr>
            <w:r w:rsidRPr="00521F18">
              <w:rPr>
                <w:rFonts w:ascii="Comic Sans MS" w:hAnsi="Comic Sans MS"/>
              </w:rPr>
              <w:t>ΑΔΑΜ</w:t>
            </w:r>
          </w:p>
        </w:tc>
        <w:tc>
          <w:tcPr>
            <w:tcW w:w="3075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>ΑΝΑΠΛ. ΚΑΘΗΓΗΤΡΙΑ</w:t>
            </w:r>
          </w:p>
        </w:tc>
        <w:tc>
          <w:tcPr>
            <w:tcW w:w="2650" w:type="dxa"/>
          </w:tcPr>
          <w:p w:rsidR="00521F18" w:rsidRPr="00521F18" w:rsidRDefault="00521F18" w:rsidP="00FE6267">
            <w:pPr>
              <w:rPr>
                <w:rFonts w:ascii="Comic Sans MS" w:hAnsi="Comic Sans MS"/>
              </w:rPr>
            </w:pPr>
            <w:r w:rsidRPr="00521F18">
              <w:rPr>
                <w:rFonts w:ascii="Comic Sans MS" w:hAnsi="Comic Sans MS"/>
              </w:rPr>
              <w:t>thadam@uniwa.gr</w:t>
            </w:r>
          </w:p>
        </w:tc>
      </w:tr>
      <w:tr w:rsidR="00521F18" w:rsidRPr="004764CF" w:rsidTr="00521F18">
        <w:tc>
          <w:tcPr>
            <w:tcW w:w="988" w:type="dxa"/>
          </w:tcPr>
          <w:p w:rsidR="00521F18" w:rsidRPr="00521F18" w:rsidRDefault="00521F18" w:rsidP="00FE626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 xml:space="preserve">ΑΠΟΣΤΟΛΑΡΑ </w:t>
            </w:r>
          </w:p>
        </w:tc>
        <w:tc>
          <w:tcPr>
            <w:tcW w:w="2268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 xml:space="preserve">ΠΑΡΑΣΚΕΥΗ </w:t>
            </w:r>
          </w:p>
        </w:tc>
        <w:tc>
          <w:tcPr>
            <w:tcW w:w="2173" w:type="dxa"/>
          </w:tcPr>
          <w:p w:rsidR="00521F18" w:rsidRPr="00521F18" w:rsidRDefault="00521F18" w:rsidP="00FE6267">
            <w:pPr>
              <w:rPr>
                <w:rFonts w:ascii="Comic Sans MS" w:hAnsi="Comic Sans MS"/>
              </w:rPr>
            </w:pPr>
            <w:r w:rsidRPr="00521F18">
              <w:rPr>
                <w:rFonts w:ascii="Comic Sans MS" w:hAnsi="Comic Sans MS"/>
              </w:rPr>
              <w:t>ΑΡΙΣΤΟΚΛΗΣ</w:t>
            </w:r>
          </w:p>
        </w:tc>
        <w:tc>
          <w:tcPr>
            <w:tcW w:w="3075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 xml:space="preserve">ΕΠΙΚΟΥΡΗ ΚΑΘΗΓΗΤΡΙΑ </w:t>
            </w:r>
          </w:p>
        </w:tc>
        <w:tc>
          <w:tcPr>
            <w:tcW w:w="2650" w:type="dxa"/>
          </w:tcPr>
          <w:p w:rsidR="00521F18" w:rsidRPr="00521F18" w:rsidRDefault="00521F18" w:rsidP="00FE6267">
            <w:pPr>
              <w:rPr>
                <w:rFonts w:ascii="Comic Sans MS" w:hAnsi="Comic Sans MS"/>
              </w:rPr>
            </w:pPr>
            <w:r w:rsidRPr="00521F18">
              <w:rPr>
                <w:rFonts w:ascii="Comic Sans MS" w:hAnsi="Comic Sans MS"/>
              </w:rPr>
              <w:t>vapostolara@uniwa.gr</w:t>
            </w:r>
          </w:p>
        </w:tc>
      </w:tr>
      <w:tr w:rsidR="00521F18" w:rsidRPr="004764CF" w:rsidTr="00521F18">
        <w:tc>
          <w:tcPr>
            <w:tcW w:w="988" w:type="dxa"/>
          </w:tcPr>
          <w:p w:rsidR="00521F18" w:rsidRPr="00521F18" w:rsidRDefault="00521F18" w:rsidP="00521F1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521F18" w:rsidRPr="00521F18" w:rsidRDefault="00521F18" w:rsidP="00521F1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 xml:space="preserve">ΚΟΡΕΛΗ </w:t>
            </w:r>
          </w:p>
        </w:tc>
        <w:tc>
          <w:tcPr>
            <w:tcW w:w="2268" w:type="dxa"/>
          </w:tcPr>
          <w:p w:rsidR="00521F18" w:rsidRPr="00521F18" w:rsidRDefault="00521F18" w:rsidP="00521F1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>ΑΛΕΞΑΝΔΡΑ</w:t>
            </w:r>
          </w:p>
        </w:tc>
        <w:tc>
          <w:tcPr>
            <w:tcW w:w="2173" w:type="dxa"/>
          </w:tcPr>
          <w:p w:rsidR="00521F18" w:rsidRPr="00521F18" w:rsidRDefault="00521F18" w:rsidP="00521F1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521F18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ΛΑΜΠΡΟΣ</w:t>
            </w:r>
          </w:p>
        </w:tc>
        <w:tc>
          <w:tcPr>
            <w:tcW w:w="3075" w:type="dxa"/>
          </w:tcPr>
          <w:p w:rsidR="00521F18" w:rsidRPr="00521F18" w:rsidRDefault="00521F18" w:rsidP="00521F1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>ΕΠΙΚΟΥΡΗ ΚΑΘΗΓΗΤΡΙΑ</w:t>
            </w:r>
          </w:p>
        </w:tc>
        <w:tc>
          <w:tcPr>
            <w:tcW w:w="2650" w:type="dxa"/>
          </w:tcPr>
          <w:p w:rsidR="00521F18" w:rsidRPr="00521F18" w:rsidRDefault="00521F18" w:rsidP="00521F1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521F18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akoreli@uniwa.gr</w:t>
            </w:r>
          </w:p>
        </w:tc>
      </w:tr>
      <w:tr w:rsidR="00521F18" w:rsidRPr="004764CF" w:rsidTr="00521F18">
        <w:tc>
          <w:tcPr>
            <w:tcW w:w="988" w:type="dxa"/>
          </w:tcPr>
          <w:p w:rsidR="00521F18" w:rsidRPr="00521F18" w:rsidRDefault="00521F18" w:rsidP="00FE626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 xml:space="preserve">ΜΑΝΤΖΩΡΟΥ </w:t>
            </w:r>
          </w:p>
        </w:tc>
        <w:tc>
          <w:tcPr>
            <w:tcW w:w="2268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>ΜΑΡΙΑΝΝΑ</w:t>
            </w:r>
          </w:p>
        </w:tc>
        <w:tc>
          <w:tcPr>
            <w:tcW w:w="2173" w:type="dxa"/>
          </w:tcPr>
          <w:p w:rsidR="00521F18" w:rsidRPr="00521F18" w:rsidRDefault="00521F18" w:rsidP="00FE6267">
            <w:pPr>
              <w:rPr>
                <w:rFonts w:ascii="Comic Sans MS" w:hAnsi="Comic Sans MS"/>
              </w:rPr>
            </w:pPr>
            <w:r w:rsidRPr="00521F18">
              <w:rPr>
                <w:rFonts w:ascii="Comic Sans MS" w:hAnsi="Comic Sans MS"/>
              </w:rPr>
              <w:t>ΕΥΑΓΓΕΛΟΣ</w:t>
            </w:r>
          </w:p>
        </w:tc>
        <w:tc>
          <w:tcPr>
            <w:tcW w:w="3075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>ΕΠΙΚΟΥΡΗ ΚΑΘΗΓΗΤΡΙΑ</w:t>
            </w:r>
          </w:p>
        </w:tc>
        <w:tc>
          <w:tcPr>
            <w:tcW w:w="2650" w:type="dxa"/>
          </w:tcPr>
          <w:p w:rsidR="00521F18" w:rsidRPr="00521F18" w:rsidRDefault="00521F18" w:rsidP="00FE6267">
            <w:pPr>
              <w:rPr>
                <w:rFonts w:ascii="Comic Sans MS" w:hAnsi="Comic Sans MS"/>
              </w:rPr>
            </w:pPr>
            <w:r w:rsidRPr="00521F18">
              <w:rPr>
                <w:rFonts w:ascii="Comic Sans MS" w:hAnsi="Comic Sans MS"/>
              </w:rPr>
              <w:t>mantzorou@uniwa.gr</w:t>
            </w:r>
          </w:p>
        </w:tc>
      </w:tr>
      <w:tr w:rsidR="00521F18" w:rsidRPr="004764CF" w:rsidTr="00521F18">
        <w:tc>
          <w:tcPr>
            <w:tcW w:w="988" w:type="dxa"/>
          </w:tcPr>
          <w:p w:rsidR="00521F18" w:rsidRPr="00521F18" w:rsidRDefault="00521F18" w:rsidP="00FE626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 xml:space="preserve">ΜΑΝΤΟΥΔΗ </w:t>
            </w:r>
          </w:p>
        </w:tc>
        <w:tc>
          <w:tcPr>
            <w:tcW w:w="2268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>ΑΛΕΞΑΝΔΡΑ</w:t>
            </w:r>
          </w:p>
        </w:tc>
        <w:tc>
          <w:tcPr>
            <w:tcW w:w="2173" w:type="dxa"/>
          </w:tcPr>
          <w:p w:rsidR="00521F18" w:rsidRPr="00521F18" w:rsidRDefault="00521F18" w:rsidP="00FE6267">
            <w:pPr>
              <w:rPr>
                <w:rFonts w:ascii="Comic Sans MS" w:hAnsi="Comic Sans MS"/>
              </w:rPr>
            </w:pPr>
            <w:r w:rsidRPr="00521F18">
              <w:rPr>
                <w:rFonts w:ascii="Comic Sans MS" w:hAnsi="Comic Sans MS"/>
              </w:rPr>
              <w:t>ΣΩΤΗΡΙΟΣ</w:t>
            </w:r>
          </w:p>
        </w:tc>
        <w:tc>
          <w:tcPr>
            <w:tcW w:w="3075" w:type="dxa"/>
          </w:tcPr>
          <w:p w:rsidR="00521F18" w:rsidRPr="00521F18" w:rsidRDefault="00521F18" w:rsidP="00FE6267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521F18">
              <w:rPr>
                <w:rFonts w:ascii="Comic Sans MS" w:hAnsi="Comic Sans MS" w:cs="Times New Roman"/>
              </w:rPr>
              <w:t>ΛΕΚΤΟΡΑΣ ΠΑΝΕΠΙΣΤΗΜΙΟΥ</w:t>
            </w:r>
          </w:p>
        </w:tc>
        <w:tc>
          <w:tcPr>
            <w:tcW w:w="2650" w:type="dxa"/>
          </w:tcPr>
          <w:p w:rsidR="00521F18" w:rsidRPr="00521F18" w:rsidRDefault="00521F18" w:rsidP="00FE6267">
            <w:pPr>
              <w:rPr>
                <w:rFonts w:ascii="Comic Sans MS" w:hAnsi="Comic Sans MS"/>
              </w:rPr>
            </w:pPr>
            <w:r w:rsidRPr="00521F18">
              <w:rPr>
                <w:rFonts w:ascii="Comic Sans MS" w:hAnsi="Comic Sans MS"/>
              </w:rPr>
              <w:t>amantoudi@uniwa.gr</w:t>
            </w:r>
          </w:p>
        </w:tc>
      </w:tr>
    </w:tbl>
    <w:p w:rsidR="00521F18" w:rsidRDefault="00521F18" w:rsidP="00521F18"/>
    <w:p w:rsidR="00521F18" w:rsidRDefault="00521F18"/>
    <w:sectPr w:rsidR="00521F18" w:rsidSect="004764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182"/>
    <w:multiLevelType w:val="hybridMultilevel"/>
    <w:tmpl w:val="32820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18"/>
    <w:rsid w:val="00521F18"/>
    <w:rsid w:val="005A59FF"/>
    <w:rsid w:val="00E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8049"/>
  <w15:chartTrackingRefBased/>
  <w15:docId w15:val="{F7FC42E2-12DA-45A2-83CB-0B8FF3E9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F18"/>
    <w:pPr>
      <w:ind w:left="720"/>
      <w:contextualSpacing/>
    </w:pPr>
  </w:style>
  <w:style w:type="paragraph" w:customStyle="1" w:styleId="21">
    <w:name w:val="Σώμα κείμενου με εσοχή 21"/>
    <w:basedOn w:val="a"/>
    <w:rsid w:val="00521F18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ΠΗΝΙΩ ΛΕΩΝΙΔΑ</cp:lastModifiedBy>
  <cp:revision>4</cp:revision>
  <dcterms:created xsi:type="dcterms:W3CDTF">2023-06-01T09:38:00Z</dcterms:created>
  <dcterms:modified xsi:type="dcterms:W3CDTF">2023-06-01T09:38:00Z</dcterms:modified>
</cp:coreProperties>
</file>